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9F72" w14:textId="05706F4C" w:rsidR="00BA00AB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HENRYSON</w:t>
      </w:r>
      <w:r>
        <w:rPr>
          <w:rFonts w:ascii="Times New Roman" w:hAnsi="Times New Roman" w:cs="Times New Roman"/>
          <w:sz w:val="24"/>
          <w:szCs w:val="24"/>
        </w:rPr>
        <w:t xml:space="preserve">        (d.ca.1402)</w:t>
      </w:r>
    </w:p>
    <w:p w14:paraId="456A771F" w14:textId="3DB33140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Bishop Monkton, Yorkshire.</w:t>
      </w:r>
    </w:p>
    <w:p w14:paraId="1E752F67" w14:textId="10A8355F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444C5" w14:textId="449F0971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39FFA8" w14:textId="5464FFA0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1402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41AF7B03" w14:textId="752D8CBF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6F7D64E2" w14:textId="389428B7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ABCA3" w14:textId="16538FFC" w:rsid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77710" w14:textId="3023B305" w:rsidR="00D60189" w:rsidRPr="00D60189" w:rsidRDefault="00D601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sectPr w:rsidR="00D60189" w:rsidRPr="00D601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3BD63" w14:textId="77777777" w:rsidR="00D60189" w:rsidRDefault="00D60189" w:rsidP="009139A6">
      <w:r>
        <w:separator/>
      </w:r>
    </w:p>
  </w:endnote>
  <w:endnote w:type="continuationSeparator" w:id="0">
    <w:p w14:paraId="2ACA0F1B" w14:textId="77777777" w:rsidR="00D60189" w:rsidRDefault="00D601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95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45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4C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3CD00" w14:textId="77777777" w:rsidR="00D60189" w:rsidRDefault="00D60189" w:rsidP="009139A6">
      <w:r>
        <w:separator/>
      </w:r>
    </w:p>
  </w:footnote>
  <w:footnote w:type="continuationSeparator" w:id="0">
    <w:p w14:paraId="1F7629F4" w14:textId="77777777" w:rsidR="00D60189" w:rsidRDefault="00D601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D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B1F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EC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8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018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A94D6"/>
  <w15:chartTrackingRefBased/>
  <w15:docId w15:val="{0232371C-8BFB-47E4-B5CF-B7BC72B0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2022-06-15T16:09:00Z</dcterms:created>
  <dcterms:modified xsi:type="dcterms:W3CDTF">2022-06-15T16:11:00Z</dcterms:modified>
</cp:coreProperties>
</file>